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6170A" w14:textId="77777777" w:rsidR="002A4773" w:rsidRPr="002A4773" w:rsidRDefault="002A4773" w:rsidP="002A4773">
      <w:pPr>
        <w:rPr>
          <w:b/>
          <w:bCs/>
        </w:rPr>
      </w:pPr>
      <w:r w:rsidRPr="002A4773">
        <w:rPr>
          <w:b/>
          <w:bCs/>
        </w:rPr>
        <w:t>Аннотация к рабочей программе по географии для 5-9 классов</w:t>
      </w:r>
    </w:p>
    <w:p w14:paraId="721EBBAA" w14:textId="77777777" w:rsidR="002A4773" w:rsidRPr="002A4773" w:rsidRDefault="002A4773" w:rsidP="002A4773">
      <w:pPr>
        <w:rPr>
          <w:b/>
          <w:bCs/>
        </w:rPr>
      </w:pPr>
      <w:r w:rsidRPr="002A4773">
        <w:rPr>
          <w:b/>
          <w:bCs/>
        </w:rPr>
        <w:t>Общая информация</w:t>
      </w:r>
    </w:p>
    <w:p w14:paraId="20124B4A" w14:textId="77777777" w:rsidR="002A4773" w:rsidRPr="002A4773" w:rsidRDefault="002A4773" w:rsidP="002A4773">
      <w:r w:rsidRPr="002A4773">
        <w:rPr>
          <w:b/>
          <w:bCs/>
        </w:rPr>
        <w:t>Рабочая программа</w:t>
      </w:r>
      <w:r w:rsidRPr="002A4773">
        <w:t> по географии для 5-9 классов разработана в соответствии с Федеральным государственным образовательным стандартом основного общего образования и представляет собой комплексный курс изучения географической науки, обеспечивающий преемственность знаний с 5 по 9 класс.</w:t>
      </w:r>
    </w:p>
    <w:p w14:paraId="78DF2A53" w14:textId="77777777" w:rsidR="002A4773" w:rsidRPr="002A4773" w:rsidRDefault="002A4773" w:rsidP="002A4773">
      <w:pPr>
        <w:rPr>
          <w:b/>
          <w:bCs/>
        </w:rPr>
      </w:pPr>
      <w:r w:rsidRPr="002A4773">
        <w:rPr>
          <w:b/>
          <w:bCs/>
        </w:rPr>
        <w:t>Нормативная база</w:t>
      </w:r>
    </w:p>
    <w:p w14:paraId="2467A731" w14:textId="77777777" w:rsidR="002A4773" w:rsidRPr="002A4773" w:rsidRDefault="002A4773" w:rsidP="002A4773">
      <w:pPr>
        <w:numPr>
          <w:ilvl w:val="0"/>
          <w:numId w:val="1"/>
        </w:numPr>
      </w:pPr>
      <w:r w:rsidRPr="002A4773">
        <w:t>Федеральный закон «Об образовании в Российской Федерации»</w:t>
      </w:r>
    </w:p>
    <w:p w14:paraId="3785D227" w14:textId="77777777" w:rsidR="002A4773" w:rsidRPr="002A4773" w:rsidRDefault="002A4773" w:rsidP="002A4773">
      <w:pPr>
        <w:numPr>
          <w:ilvl w:val="0"/>
          <w:numId w:val="1"/>
        </w:numPr>
      </w:pPr>
      <w:r w:rsidRPr="002A4773">
        <w:t>Федеральный государственный образовательный стандарт основного общего образования</w:t>
      </w:r>
    </w:p>
    <w:p w14:paraId="23DBE35C" w14:textId="77777777" w:rsidR="002A4773" w:rsidRPr="002A4773" w:rsidRDefault="002A4773" w:rsidP="002A4773">
      <w:pPr>
        <w:numPr>
          <w:ilvl w:val="0"/>
          <w:numId w:val="1"/>
        </w:numPr>
      </w:pPr>
      <w:r w:rsidRPr="002A4773">
        <w:t>Основная образовательная программа основного общего образования</w:t>
      </w:r>
    </w:p>
    <w:p w14:paraId="45ADF4F2" w14:textId="77777777" w:rsidR="002A4773" w:rsidRPr="002A4773" w:rsidRDefault="002A4773" w:rsidP="002A4773">
      <w:pPr>
        <w:numPr>
          <w:ilvl w:val="0"/>
          <w:numId w:val="1"/>
        </w:numPr>
      </w:pPr>
      <w:r w:rsidRPr="002A4773">
        <w:t>Авторская программа по географии</w:t>
      </w:r>
    </w:p>
    <w:p w14:paraId="3D9ACE6B" w14:textId="77777777" w:rsidR="002A4773" w:rsidRPr="002A4773" w:rsidRDefault="002A4773" w:rsidP="002A4773">
      <w:pPr>
        <w:numPr>
          <w:ilvl w:val="0"/>
          <w:numId w:val="1"/>
        </w:numPr>
      </w:pPr>
      <w:r w:rsidRPr="002A4773">
        <w:t>Федеральный перечень учебников, рекомендованных к использованию</w:t>
      </w:r>
    </w:p>
    <w:p w14:paraId="76EDA4ED" w14:textId="77777777" w:rsidR="002A4773" w:rsidRPr="002A4773" w:rsidRDefault="002A4773" w:rsidP="002A4773">
      <w:pPr>
        <w:rPr>
          <w:b/>
          <w:bCs/>
        </w:rPr>
      </w:pPr>
      <w:r w:rsidRPr="002A4773">
        <w:rPr>
          <w:b/>
          <w:bCs/>
        </w:rPr>
        <w:t>Учебно-методическое обеспечение</w:t>
      </w:r>
    </w:p>
    <w:p w14:paraId="15DD11EF" w14:textId="77777777" w:rsidR="002A4773" w:rsidRPr="002A4773" w:rsidRDefault="002A4773" w:rsidP="002A4773">
      <w:r w:rsidRPr="002A4773">
        <w:t>Программа реализуется с использованием учебно-методического комплекта </w:t>
      </w:r>
      <w:r w:rsidRPr="002A4773">
        <w:rPr>
          <w:b/>
          <w:bCs/>
        </w:rPr>
        <w:t>«Полярная звезда»</w:t>
      </w:r>
      <w:r w:rsidRPr="002A4773">
        <w:t> под редакцией А.И. Алексеева, В.В. Николиной, Е.К. Липкиной и других авторов, а также дополнительных учебных пособий и атласов.</w:t>
      </w:r>
    </w:p>
    <w:p w14:paraId="5D05BEC9" w14:textId="77777777" w:rsidR="002A4773" w:rsidRPr="002A4773" w:rsidRDefault="002A4773" w:rsidP="002A4773">
      <w:pPr>
        <w:rPr>
          <w:b/>
          <w:bCs/>
        </w:rPr>
      </w:pPr>
      <w:r w:rsidRPr="002A4773">
        <w:rPr>
          <w:b/>
          <w:bCs/>
        </w:rPr>
        <w:t>Сроки реализации и распределение часов</w:t>
      </w:r>
    </w:p>
    <w:p w14:paraId="4075115E" w14:textId="77777777" w:rsidR="002A4773" w:rsidRPr="002A4773" w:rsidRDefault="002A4773" w:rsidP="002A4773">
      <w:r w:rsidRPr="002A4773">
        <w:t>Программа рассчитана на </w:t>
      </w:r>
      <w:r w:rsidRPr="002A4773">
        <w:rPr>
          <w:b/>
          <w:bCs/>
        </w:rPr>
        <w:t>5 лет</w:t>
      </w:r>
      <w:r w:rsidRPr="002A4773">
        <w:t> обучения:</w:t>
      </w:r>
    </w:p>
    <w:p w14:paraId="66280FA6" w14:textId="77777777" w:rsidR="002A4773" w:rsidRPr="002A4773" w:rsidRDefault="002A4773" w:rsidP="002A4773">
      <w:pPr>
        <w:numPr>
          <w:ilvl w:val="0"/>
          <w:numId w:val="2"/>
        </w:numPr>
      </w:pPr>
      <w:r w:rsidRPr="002A4773">
        <w:t>5 класс — 34 часа (1 час в неделю)</w:t>
      </w:r>
    </w:p>
    <w:p w14:paraId="29ED3E9B" w14:textId="77777777" w:rsidR="002A4773" w:rsidRPr="002A4773" w:rsidRDefault="002A4773" w:rsidP="002A4773">
      <w:pPr>
        <w:numPr>
          <w:ilvl w:val="0"/>
          <w:numId w:val="2"/>
        </w:numPr>
      </w:pPr>
      <w:r w:rsidRPr="002A4773">
        <w:t>6 класс — 34 часа (1 час в неделю)</w:t>
      </w:r>
    </w:p>
    <w:p w14:paraId="0D8777FC" w14:textId="77777777" w:rsidR="002A4773" w:rsidRPr="002A4773" w:rsidRDefault="002A4773" w:rsidP="002A4773">
      <w:pPr>
        <w:numPr>
          <w:ilvl w:val="0"/>
          <w:numId w:val="2"/>
        </w:numPr>
      </w:pPr>
      <w:r w:rsidRPr="002A4773">
        <w:t>7 класс — 68 часов (2 часа в неделю)</w:t>
      </w:r>
    </w:p>
    <w:p w14:paraId="2112B074" w14:textId="77777777" w:rsidR="002A4773" w:rsidRPr="002A4773" w:rsidRDefault="002A4773" w:rsidP="002A4773">
      <w:pPr>
        <w:numPr>
          <w:ilvl w:val="0"/>
          <w:numId w:val="2"/>
        </w:numPr>
      </w:pPr>
      <w:r w:rsidRPr="002A4773">
        <w:t>8 класс — 68 часов (2 часа в неделю)</w:t>
      </w:r>
    </w:p>
    <w:p w14:paraId="65080491" w14:textId="77777777" w:rsidR="002A4773" w:rsidRPr="002A4773" w:rsidRDefault="002A4773" w:rsidP="002A4773">
      <w:pPr>
        <w:numPr>
          <w:ilvl w:val="0"/>
          <w:numId w:val="2"/>
        </w:numPr>
      </w:pPr>
      <w:r w:rsidRPr="002A4773">
        <w:t>9 класс — 68 часов (2 часа в неделю)</w:t>
      </w:r>
    </w:p>
    <w:p w14:paraId="7FA411E1" w14:textId="77777777" w:rsidR="002A4773" w:rsidRPr="002A4773" w:rsidRDefault="002A4773" w:rsidP="002A4773">
      <w:pPr>
        <w:rPr>
          <w:b/>
          <w:bCs/>
        </w:rPr>
      </w:pPr>
      <w:r w:rsidRPr="002A4773">
        <w:rPr>
          <w:b/>
          <w:bCs/>
        </w:rPr>
        <w:t>Цели и задачи программы</w:t>
      </w:r>
    </w:p>
    <w:p w14:paraId="544ED175" w14:textId="77777777" w:rsidR="002A4773" w:rsidRPr="002A4773" w:rsidRDefault="002A4773" w:rsidP="002A4773">
      <w:r w:rsidRPr="002A4773">
        <w:rPr>
          <w:b/>
          <w:bCs/>
        </w:rPr>
        <w:t>Основные цели:</w:t>
      </w:r>
    </w:p>
    <w:p w14:paraId="6EC664EB" w14:textId="77777777" w:rsidR="002A4773" w:rsidRPr="002A4773" w:rsidRDefault="002A4773" w:rsidP="002A4773">
      <w:pPr>
        <w:numPr>
          <w:ilvl w:val="0"/>
          <w:numId w:val="3"/>
        </w:numPr>
      </w:pPr>
      <w:r w:rsidRPr="002A4773">
        <w:t>Формирование целостной географической картины мира</w:t>
      </w:r>
    </w:p>
    <w:p w14:paraId="4C1A8F65" w14:textId="77777777" w:rsidR="002A4773" w:rsidRPr="002A4773" w:rsidRDefault="002A4773" w:rsidP="002A4773">
      <w:pPr>
        <w:numPr>
          <w:ilvl w:val="0"/>
          <w:numId w:val="3"/>
        </w:numPr>
      </w:pPr>
      <w:r w:rsidRPr="002A4773">
        <w:t>Развитие географического мышления</w:t>
      </w:r>
    </w:p>
    <w:p w14:paraId="31FBF1A1" w14:textId="77777777" w:rsidR="002A4773" w:rsidRPr="002A4773" w:rsidRDefault="002A4773" w:rsidP="002A4773">
      <w:pPr>
        <w:numPr>
          <w:ilvl w:val="0"/>
          <w:numId w:val="3"/>
        </w:numPr>
      </w:pPr>
      <w:r w:rsidRPr="002A4773">
        <w:t>Воспитание экологической культуры и географической грамотности</w:t>
      </w:r>
    </w:p>
    <w:p w14:paraId="29718275" w14:textId="77777777" w:rsidR="002A4773" w:rsidRPr="002A4773" w:rsidRDefault="002A4773" w:rsidP="002A4773">
      <w:pPr>
        <w:numPr>
          <w:ilvl w:val="0"/>
          <w:numId w:val="3"/>
        </w:numPr>
      </w:pPr>
      <w:r w:rsidRPr="002A4773">
        <w:t>Формирование системы комплексных социально-экономических знаний</w:t>
      </w:r>
    </w:p>
    <w:p w14:paraId="02A69B99" w14:textId="77777777" w:rsidR="002A4773" w:rsidRPr="002A4773" w:rsidRDefault="002A4773" w:rsidP="002A4773">
      <w:pPr>
        <w:numPr>
          <w:ilvl w:val="0"/>
          <w:numId w:val="3"/>
        </w:numPr>
      </w:pPr>
      <w:r w:rsidRPr="002A4773">
        <w:t>Развитие практических навыков работы с географической информацией</w:t>
      </w:r>
    </w:p>
    <w:p w14:paraId="4CABEEEF" w14:textId="77777777" w:rsidR="002A4773" w:rsidRPr="002A4773" w:rsidRDefault="002A4773" w:rsidP="002A4773">
      <w:r w:rsidRPr="002A4773">
        <w:rPr>
          <w:b/>
          <w:bCs/>
        </w:rPr>
        <w:t>Задачи программы:</w:t>
      </w:r>
    </w:p>
    <w:p w14:paraId="7AFA230F" w14:textId="77777777" w:rsidR="002A4773" w:rsidRPr="002A4773" w:rsidRDefault="002A4773" w:rsidP="002A4773">
      <w:pPr>
        <w:numPr>
          <w:ilvl w:val="0"/>
          <w:numId w:val="4"/>
        </w:numPr>
      </w:pPr>
      <w:r w:rsidRPr="002A4773">
        <w:t>Формирование представлений о географической картине мира</w:t>
      </w:r>
    </w:p>
    <w:p w14:paraId="691FFE4B" w14:textId="77777777" w:rsidR="002A4773" w:rsidRPr="002A4773" w:rsidRDefault="002A4773" w:rsidP="002A4773">
      <w:pPr>
        <w:numPr>
          <w:ilvl w:val="0"/>
          <w:numId w:val="4"/>
        </w:numPr>
      </w:pPr>
      <w:r w:rsidRPr="002A4773">
        <w:t>Развитие познавательного интереса к географическим объектам и явлениям</w:t>
      </w:r>
    </w:p>
    <w:p w14:paraId="0B6B693A" w14:textId="77777777" w:rsidR="002A4773" w:rsidRPr="002A4773" w:rsidRDefault="002A4773" w:rsidP="002A4773">
      <w:pPr>
        <w:numPr>
          <w:ilvl w:val="0"/>
          <w:numId w:val="4"/>
        </w:numPr>
      </w:pPr>
      <w:r w:rsidRPr="002A4773">
        <w:t>Освоение методов географического анализа</w:t>
      </w:r>
    </w:p>
    <w:p w14:paraId="32B091B7" w14:textId="77777777" w:rsidR="002A4773" w:rsidRPr="002A4773" w:rsidRDefault="002A4773" w:rsidP="002A4773">
      <w:pPr>
        <w:numPr>
          <w:ilvl w:val="0"/>
          <w:numId w:val="4"/>
        </w:numPr>
      </w:pPr>
      <w:r w:rsidRPr="002A4773">
        <w:lastRenderedPageBreak/>
        <w:t>Воспитание патриотизма и уважения к культурному наследию</w:t>
      </w:r>
    </w:p>
    <w:p w14:paraId="3AD2E36F" w14:textId="77777777" w:rsidR="002A4773" w:rsidRPr="002A4773" w:rsidRDefault="002A4773" w:rsidP="002A4773">
      <w:pPr>
        <w:numPr>
          <w:ilvl w:val="0"/>
          <w:numId w:val="4"/>
        </w:numPr>
      </w:pPr>
      <w:r w:rsidRPr="002A4773">
        <w:t>Формирование навыков исследовательской деятельности</w:t>
      </w:r>
    </w:p>
    <w:p w14:paraId="476BFDE1" w14:textId="77777777" w:rsidR="002A4773" w:rsidRPr="002A4773" w:rsidRDefault="002A4773" w:rsidP="002A4773">
      <w:pPr>
        <w:rPr>
          <w:b/>
          <w:bCs/>
        </w:rPr>
      </w:pPr>
      <w:r w:rsidRPr="002A4773">
        <w:rPr>
          <w:b/>
          <w:bCs/>
        </w:rPr>
        <w:t>Содержание программы</w:t>
      </w:r>
    </w:p>
    <w:p w14:paraId="14F77170" w14:textId="77777777" w:rsidR="002A4773" w:rsidRPr="002A4773" w:rsidRDefault="002A4773" w:rsidP="002A4773">
      <w:r w:rsidRPr="002A4773">
        <w:t>Программа включает следующие основные разделы:</w:t>
      </w:r>
    </w:p>
    <w:p w14:paraId="73C7A136" w14:textId="77777777" w:rsidR="002A4773" w:rsidRPr="002A4773" w:rsidRDefault="002A4773" w:rsidP="002A4773">
      <w:pPr>
        <w:numPr>
          <w:ilvl w:val="0"/>
          <w:numId w:val="5"/>
        </w:numPr>
      </w:pPr>
      <w:r w:rsidRPr="002A4773">
        <w:t>Начальный курс географии (5 класс) — основы географической науки</w:t>
      </w:r>
    </w:p>
    <w:p w14:paraId="4C80986A" w14:textId="77777777" w:rsidR="002A4773" w:rsidRPr="002A4773" w:rsidRDefault="002A4773" w:rsidP="002A4773">
      <w:pPr>
        <w:numPr>
          <w:ilvl w:val="0"/>
          <w:numId w:val="5"/>
        </w:numPr>
      </w:pPr>
      <w:r w:rsidRPr="002A4773">
        <w:t>География Земли (6 класс) — изучение природных комплексов</w:t>
      </w:r>
    </w:p>
    <w:p w14:paraId="7C6407D3" w14:textId="77777777" w:rsidR="002A4773" w:rsidRPr="002A4773" w:rsidRDefault="002A4773" w:rsidP="002A4773">
      <w:pPr>
        <w:numPr>
          <w:ilvl w:val="0"/>
          <w:numId w:val="5"/>
        </w:numPr>
      </w:pPr>
      <w:r w:rsidRPr="002A4773">
        <w:t>География материков и океанов (7 класс) — страноведение</w:t>
      </w:r>
    </w:p>
    <w:p w14:paraId="248D2A62" w14:textId="77777777" w:rsidR="002A4773" w:rsidRPr="002A4773" w:rsidRDefault="002A4773" w:rsidP="002A4773">
      <w:pPr>
        <w:numPr>
          <w:ilvl w:val="0"/>
          <w:numId w:val="5"/>
        </w:numPr>
      </w:pPr>
      <w:r w:rsidRPr="002A4773">
        <w:t>География России: природа и население (8 класс) — физико-географический и социально-демографический анализ</w:t>
      </w:r>
    </w:p>
    <w:p w14:paraId="569FA779" w14:textId="77777777" w:rsidR="002A4773" w:rsidRPr="002A4773" w:rsidRDefault="002A4773" w:rsidP="002A4773">
      <w:pPr>
        <w:numPr>
          <w:ilvl w:val="0"/>
          <w:numId w:val="5"/>
        </w:numPr>
      </w:pPr>
      <w:r w:rsidRPr="002A4773">
        <w:t>География России: хозяйство и регионы (9 класс) — экономическая и политическая география</w:t>
      </w:r>
    </w:p>
    <w:p w14:paraId="45E8BDCD" w14:textId="77777777" w:rsidR="002A4773" w:rsidRPr="002A4773" w:rsidRDefault="002A4773" w:rsidP="002A4773">
      <w:pPr>
        <w:rPr>
          <w:b/>
          <w:bCs/>
        </w:rPr>
      </w:pPr>
      <w:r w:rsidRPr="002A4773">
        <w:rPr>
          <w:b/>
          <w:bCs/>
        </w:rPr>
        <w:t>Ожидаемые результаты</w:t>
      </w:r>
    </w:p>
    <w:p w14:paraId="0CC62A15" w14:textId="77777777" w:rsidR="002A4773" w:rsidRPr="002A4773" w:rsidRDefault="002A4773" w:rsidP="002A4773">
      <w:r w:rsidRPr="002A4773">
        <w:t>В результате освоения программы учащиеся:</w:t>
      </w:r>
    </w:p>
    <w:p w14:paraId="29491B7B" w14:textId="77777777" w:rsidR="002A4773" w:rsidRPr="002A4773" w:rsidRDefault="002A4773" w:rsidP="002A4773">
      <w:pPr>
        <w:numPr>
          <w:ilvl w:val="0"/>
          <w:numId w:val="6"/>
        </w:numPr>
      </w:pPr>
      <w:r w:rsidRPr="002A4773">
        <w:t>Освоят систему географических знаний о природе, населении и хозяйстве мира и России</w:t>
      </w:r>
    </w:p>
    <w:p w14:paraId="74B00BD5" w14:textId="77777777" w:rsidR="002A4773" w:rsidRPr="002A4773" w:rsidRDefault="002A4773" w:rsidP="002A4773">
      <w:pPr>
        <w:numPr>
          <w:ilvl w:val="0"/>
          <w:numId w:val="6"/>
        </w:numPr>
      </w:pPr>
      <w:r w:rsidRPr="002A4773">
        <w:t>Научатся применять географические знания для объяснения и оценки природных и социально-экономических процессов</w:t>
      </w:r>
    </w:p>
    <w:p w14:paraId="20C2D587" w14:textId="77777777" w:rsidR="002A4773" w:rsidRPr="002A4773" w:rsidRDefault="002A4773" w:rsidP="002A4773">
      <w:pPr>
        <w:numPr>
          <w:ilvl w:val="0"/>
          <w:numId w:val="6"/>
        </w:numPr>
      </w:pPr>
      <w:r w:rsidRPr="002A4773">
        <w:t>Овладеют практическими навыками работы с картами, статистическими материалами и современными геоинформационными технологиями</w:t>
      </w:r>
    </w:p>
    <w:p w14:paraId="6D866C4A" w14:textId="77777777" w:rsidR="002A4773" w:rsidRPr="002A4773" w:rsidRDefault="002A4773" w:rsidP="002A4773">
      <w:pPr>
        <w:numPr>
          <w:ilvl w:val="0"/>
          <w:numId w:val="6"/>
        </w:numPr>
      </w:pPr>
      <w:r w:rsidRPr="002A4773">
        <w:t>Сформируют умения ориентироваться в пространстве и времени</w:t>
      </w:r>
    </w:p>
    <w:p w14:paraId="58F54153" w14:textId="77777777" w:rsidR="002A4773" w:rsidRPr="002A4773" w:rsidRDefault="002A4773" w:rsidP="002A4773">
      <w:pPr>
        <w:numPr>
          <w:ilvl w:val="0"/>
          <w:numId w:val="6"/>
        </w:numPr>
      </w:pPr>
      <w:proofErr w:type="spellStart"/>
      <w:r w:rsidRPr="002A4773">
        <w:t>Развинут</w:t>
      </w:r>
      <w:proofErr w:type="spellEnd"/>
      <w:r w:rsidRPr="002A4773">
        <w:t xml:space="preserve"> способность к самостоятельному поиску и анализу географической информации</w:t>
      </w:r>
    </w:p>
    <w:p w14:paraId="53D80377" w14:textId="77777777" w:rsidR="002A4773" w:rsidRPr="002A4773" w:rsidRDefault="002A4773" w:rsidP="002A4773">
      <w:pPr>
        <w:numPr>
          <w:ilvl w:val="0"/>
          <w:numId w:val="6"/>
        </w:numPr>
      </w:pPr>
      <w:r w:rsidRPr="002A4773">
        <w:t>Смогут применять полученные знания в практической деятельности и повседневной жизни</w:t>
      </w:r>
    </w:p>
    <w:p w14:paraId="2109BECE" w14:textId="77777777" w:rsidR="002A4773" w:rsidRPr="002A4773" w:rsidRDefault="002A4773" w:rsidP="002A4773">
      <w:pPr>
        <w:numPr>
          <w:ilvl w:val="0"/>
          <w:numId w:val="6"/>
        </w:numPr>
      </w:pPr>
      <w:r w:rsidRPr="002A4773">
        <w:t>Сформируют ответственное отношение к окружающей среде и понимание значимости географических знаний для решения глобальных проблем человечества</w:t>
      </w:r>
    </w:p>
    <w:p w14:paraId="0B960703" w14:textId="77777777" w:rsidR="002A4773" w:rsidRPr="002A4773" w:rsidRDefault="002A4773" w:rsidP="002A4773">
      <w:pPr>
        <w:rPr>
          <w:b/>
          <w:bCs/>
        </w:rPr>
      </w:pPr>
      <w:r w:rsidRPr="002A4773">
        <w:rPr>
          <w:b/>
          <w:bCs/>
        </w:rPr>
        <w:t>Система оценки результатов</w:t>
      </w:r>
    </w:p>
    <w:p w14:paraId="1597A368" w14:textId="77777777" w:rsidR="002A4773" w:rsidRPr="002A4773" w:rsidRDefault="002A4773" w:rsidP="002A4773">
      <w:r w:rsidRPr="002A4773">
        <w:t>Оценка результатов осуществляется через:</w:t>
      </w:r>
    </w:p>
    <w:p w14:paraId="756491CA" w14:textId="77777777" w:rsidR="002A4773" w:rsidRPr="002A4773" w:rsidRDefault="002A4773" w:rsidP="002A4773">
      <w:pPr>
        <w:numPr>
          <w:ilvl w:val="0"/>
          <w:numId w:val="7"/>
        </w:numPr>
      </w:pPr>
      <w:r w:rsidRPr="002A4773">
        <w:t>Текущий контроль (тесты, практические работы)</w:t>
      </w:r>
    </w:p>
    <w:p w14:paraId="2E39D763" w14:textId="77777777" w:rsidR="002A4773" w:rsidRPr="002A4773" w:rsidRDefault="002A4773" w:rsidP="002A4773">
      <w:pPr>
        <w:numPr>
          <w:ilvl w:val="0"/>
          <w:numId w:val="7"/>
        </w:numPr>
      </w:pPr>
      <w:r w:rsidRPr="002A4773">
        <w:t>Промежуточную аттестацию</w:t>
      </w:r>
    </w:p>
    <w:p w14:paraId="7C08C51B" w14:textId="77777777" w:rsidR="002A4773" w:rsidRPr="002A4773" w:rsidRDefault="002A4773" w:rsidP="002A4773">
      <w:pPr>
        <w:numPr>
          <w:ilvl w:val="0"/>
          <w:numId w:val="7"/>
        </w:numPr>
      </w:pPr>
      <w:r w:rsidRPr="002A4773">
        <w:t>Итоговую оценку знаний</w:t>
      </w:r>
    </w:p>
    <w:p w14:paraId="777E9C55" w14:textId="77777777" w:rsidR="002A4773" w:rsidRPr="002A4773" w:rsidRDefault="002A4773" w:rsidP="002A4773">
      <w:pPr>
        <w:numPr>
          <w:ilvl w:val="0"/>
          <w:numId w:val="7"/>
        </w:numPr>
      </w:pPr>
      <w:r w:rsidRPr="002A4773">
        <w:t>Проектную деятельность</w:t>
      </w:r>
    </w:p>
    <w:p w14:paraId="4F406F13" w14:textId="77777777" w:rsidR="002A4773" w:rsidRPr="002A4773" w:rsidRDefault="002A4773" w:rsidP="002A4773">
      <w:pPr>
        <w:numPr>
          <w:ilvl w:val="0"/>
          <w:numId w:val="7"/>
        </w:numPr>
      </w:pPr>
      <w:r w:rsidRPr="002A4773">
        <w:t>Участие в олимпиадах и конкурсах</w:t>
      </w:r>
    </w:p>
    <w:p w14:paraId="75F21207" w14:textId="77777777" w:rsidR="002A4773" w:rsidRPr="002A4773" w:rsidRDefault="002A4773" w:rsidP="002A4773">
      <w:pPr>
        <w:rPr>
          <w:b/>
          <w:bCs/>
        </w:rPr>
      </w:pPr>
      <w:r w:rsidRPr="002A4773">
        <w:rPr>
          <w:b/>
          <w:bCs/>
        </w:rPr>
        <w:t>Материально-техническое обеспечение</w:t>
      </w:r>
    </w:p>
    <w:p w14:paraId="62AA867C" w14:textId="77777777" w:rsidR="002A4773" w:rsidRPr="002A4773" w:rsidRDefault="002A4773" w:rsidP="002A4773">
      <w:r w:rsidRPr="002A4773">
        <w:t>Программа реализуется при наличии:</w:t>
      </w:r>
    </w:p>
    <w:p w14:paraId="42F62B46" w14:textId="77777777" w:rsidR="002A4773" w:rsidRPr="002A4773" w:rsidRDefault="002A4773" w:rsidP="002A4773">
      <w:pPr>
        <w:numPr>
          <w:ilvl w:val="0"/>
          <w:numId w:val="8"/>
        </w:numPr>
      </w:pPr>
      <w:r w:rsidRPr="002A4773">
        <w:t>Учебно-методической литературы</w:t>
      </w:r>
    </w:p>
    <w:p w14:paraId="78E6E94E" w14:textId="77777777" w:rsidR="002A4773" w:rsidRPr="002A4773" w:rsidRDefault="002A4773" w:rsidP="002A4773">
      <w:pPr>
        <w:numPr>
          <w:ilvl w:val="0"/>
          <w:numId w:val="8"/>
        </w:numPr>
      </w:pPr>
      <w:r w:rsidRPr="002A4773">
        <w:t>Картографического материала</w:t>
      </w:r>
    </w:p>
    <w:p w14:paraId="4D913D1C" w14:textId="77777777" w:rsidR="002A4773" w:rsidRPr="002A4773" w:rsidRDefault="002A4773" w:rsidP="002A4773">
      <w:pPr>
        <w:numPr>
          <w:ilvl w:val="0"/>
          <w:numId w:val="8"/>
        </w:numPr>
      </w:pPr>
      <w:r w:rsidRPr="002A4773">
        <w:lastRenderedPageBreak/>
        <w:t>Цифровых образовательных ресурсов</w:t>
      </w:r>
    </w:p>
    <w:p w14:paraId="57E24B0A" w14:textId="77777777" w:rsidR="002A4773" w:rsidRPr="002A4773" w:rsidRDefault="002A4773" w:rsidP="002A4773">
      <w:pPr>
        <w:numPr>
          <w:ilvl w:val="0"/>
          <w:numId w:val="8"/>
        </w:numPr>
      </w:pPr>
      <w:r w:rsidRPr="002A4773">
        <w:t>Лабораторного оборудования</w:t>
      </w:r>
    </w:p>
    <w:p w14:paraId="1F659FBE" w14:textId="77777777" w:rsidR="002A4773" w:rsidRPr="002A4773" w:rsidRDefault="002A4773" w:rsidP="002A4773">
      <w:pPr>
        <w:numPr>
          <w:ilvl w:val="0"/>
          <w:numId w:val="8"/>
        </w:numPr>
      </w:pPr>
      <w:r w:rsidRPr="002A4773">
        <w:t>Мультимедийного оборудования</w:t>
      </w:r>
    </w:p>
    <w:p w14:paraId="563ECA97" w14:textId="77777777" w:rsidR="00A515F6" w:rsidRDefault="00A515F6"/>
    <w:sectPr w:rsidR="00A51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4F8"/>
    <w:multiLevelType w:val="multilevel"/>
    <w:tmpl w:val="8DBA9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0E1667"/>
    <w:multiLevelType w:val="multilevel"/>
    <w:tmpl w:val="5AB08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274A32"/>
    <w:multiLevelType w:val="multilevel"/>
    <w:tmpl w:val="3FC60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566648"/>
    <w:multiLevelType w:val="multilevel"/>
    <w:tmpl w:val="28E6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510482"/>
    <w:multiLevelType w:val="multilevel"/>
    <w:tmpl w:val="2A6CC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B05B86"/>
    <w:multiLevelType w:val="multilevel"/>
    <w:tmpl w:val="BCAA7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8A4A34"/>
    <w:multiLevelType w:val="multilevel"/>
    <w:tmpl w:val="DF8CA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411B3E"/>
    <w:multiLevelType w:val="multilevel"/>
    <w:tmpl w:val="B3624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2742330">
    <w:abstractNumId w:val="0"/>
  </w:num>
  <w:num w:numId="2" w16cid:durableId="126317083">
    <w:abstractNumId w:val="7"/>
  </w:num>
  <w:num w:numId="3" w16cid:durableId="2084794676">
    <w:abstractNumId w:val="5"/>
  </w:num>
  <w:num w:numId="4" w16cid:durableId="1992175103">
    <w:abstractNumId w:val="3"/>
  </w:num>
  <w:num w:numId="5" w16cid:durableId="864975837">
    <w:abstractNumId w:val="4"/>
  </w:num>
  <w:num w:numId="6" w16cid:durableId="237599248">
    <w:abstractNumId w:val="2"/>
  </w:num>
  <w:num w:numId="7" w16cid:durableId="948195468">
    <w:abstractNumId w:val="1"/>
  </w:num>
  <w:num w:numId="8" w16cid:durableId="6213490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447"/>
    <w:rsid w:val="002A4773"/>
    <w:rsid w:val="0039580C"/>
    <w:rsid w:val="007E2EEC"/>
    <w:rsid w:val="00A34382"/>
    <w:rsid w:val="00A515F6"/>
    <w:rsid w:val="00EE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1F62D9-D8B4-4603-B920-E0A458D57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04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04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044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04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044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04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04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04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04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04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E04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E04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E044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E044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044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E044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E044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E044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E04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E04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04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04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E04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E044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E044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E044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E04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E044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E044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512</Words>
  <Characters>2920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DeWeX</dc:creator>
  <cp:keywords/>
  <dc:description/>
  <cp:lastModifiedBy>DeWeX</cp:lastModifiedBy>
  <cp:revision>2</cp:revision>
  <dcterms:created xsi:type="dcterms:W3CDTF">2025-08-30T19:33:00Z</dcterms:created>
  <dcterms:modified xsi:type="dcterms:W3CDTF">2025-08-30T19:40:00Z</dcterms:modified>
</cp:coreProperties>
</file>